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7558" w14:textId="77777777" w:rsidR="00464BCB" w:rsidRPr="000231B8" w:rsidRDefault="00464BCB" w:rsidP="00DC2D2C">
      <w:pPr>
        <w:pStyle w:val="Zkladntext"/>
        <w:tabs>
          <w:tab w:val="left" w:pos="9050"/>
        </w:tabs>
        <w:spacing w:after="120"/>
        <w:ind w:right="1100"/>
        <w:outlineLvl w:val="0"/>
        <w:rPr>
          <w:rFonts w:ascii="Calibri" w:hAnsi="Calibri" w:cs="Calibri"/>
          <w:b/>
          <w:smallCaps/>
          <w:color w:val="2E74B5"/>
          <w:sz w:val="50"/>
          <w:szCs w:val="50"/>
        </w:rPr>
      </w:pPr>
      <w:r w:rsidRPr="000231B8">
        <w:rPr>
          <w:rFonts w:ascii="Calibri" w:hAnsi="Calibri" w:cs="Calibri"/>
          <w:b/>
          <w:smallCaps/>
          <w:color w:val="2E74B5"/>
          <w:sz w:val="50"/>
          <w:szCs w:val="50"/>
        </w:rPr>
        <w:t>Další možnosti prezentace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048"/>
        <w:gridCol w:w="2197"/>
        <w:gridCol w:w="2595"/>
      </w:tblGrid>
      <w:tr w:rsidR="002475F5" w:rsidRPr="00AB614D" w14:paraId="04EDFF65" w14:textId="77777777" w:rsidTr="008D2040">
        <w:tc>
          <w:tcPr>
            <w:tcW w:w="2700" w:type="dxa"/>
            <w:tcBorders>
              <w:top w:val="single" w:sz="18" w:space="0" w:color="auto"/>
              <w:bottom w:val="single" w:sz="8" w:space="0" w:color="auto"/>
            </w:tcBorders>
          </w:tcPr>
          <w:p w14:paraId="5D1D72D4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 xml:space="preserve">Název </w:t>
            </w:r>
            <w:r w:rsidR="00C4365F" w:rsidRPr="00AB614D">
              <w:rPr>
                <w:rFonts w:ascii="Cambria" w:hAnsi="Cambria"/>
                <w:sz w:val="22"/>
              </w:rPr>
              <w:t>organizace</w:t>
            </w:r>
          </w:p>
        </w:tc>
        <w:tc>
          <w:tcPr>
            <w:tcW w:w="6840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CB2241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AB614D" w14:paraId="2B83D895" w14:textId="77777777" w:rsidTr="008D2040"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396B68C2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Kontaktní osoba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EB49D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AB614D" w14:paraId="4995794D" w14:textId="77777777" w:rsidTr="008D2040"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7C189508" w14:textId="77777777" w:rsidR="002475F5" w:rsidRPr="00AB614D" w:rsidRDefault="00B97A7D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 xml:space="preserve">Fakturační adresa 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1A49FE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FF6198" w:rsidRPr="00AB614D" w14:paraId="3658AABE" w14:textId="77777777" w:rsidTr="008D2040">
        <w:trPr>
          <w:cantSplit/>
        </w:trPr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065B6B9F" w14:textId="77777777" w:rsidR="00FF6198" w:rsidRPr="00AB614D" w:rsidRDefault="00B97A7D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Korespondenční adresa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3C74C5" w14:textId="77777777" w:rsidR="00FF6198" w:rsidRPr="00AB614D" w:rsidRDefault="00FF619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AB614D" w14:paraId="7EC98715" w14:textId="77777777" w:rsidTr="008D2040">
        <w:trPr>
          <w:cantSplit/>
        </w:trPr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029B1A90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E-mail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56AA22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AB614D" w14:paraId="7E6F032C" w14:textId="77777777" w:rsidTr="008D2040">
        <w:trPr>
          <w:cantSplit/>
        </w:trPr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14503255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Telefon</w:t>
            </w:r>
          </w:p>
        </w:tc>
        <w:tc>
          <w:tcPr>
            <w:tcW w:w="2048" w:type="dxa"/>
            <w:tcBorders>
              <w:top w:val="single" w:sz="8" w:space="0" w:color="auto"/>
              <w:bottom w:val="single" w:sz="8" w:space="0" w:color="auto"/>
            </w:tcBorders>
          </w:tcPr>
          <w:p w14:paraId="63A7AA8A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auto"/>
              <w:bottom w:val="single" w:sz="8" w:space="0" w:color="auto"/>
            </w:tcBorders>
          </w:tcPr>
          <w:p w14:paraId="32464ACC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Fax</w:t>
            </w:r>
          </w:p>
        </w:tc>
        <w:tc>
          <w:tcPr>
            <w:tcW w:w="25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B045B5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AB614D" w14:paraId="4500D430" w14:textId="77777777" w:rsidTr="00D5184A">
        <w:tc>
          <w:tcPr>
            <w:tcW w:w="27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3D9A7B3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IČ</w:t>
            </w:r>
          </w:p>
        </w:tc>
        <w:tc>
          <w:tcPr>
            <w:tcW w:w="2048" w:type="dxa"/>
            <w:tcBorders>
              <w:top w:val="single" w:sz="8" w:space="0" w:color="auto"/>
              <w:bottom w:val="single" w:sz="18" w:space="0" w:color="auto"/>
            </w:tcBorders>
          </w:tcPr>
          <w:p w14:paraId="5003231E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auto"/>
              <w:bottom w:val="single" w:sz="18" w:space="0" w:color="auto"/>
            </w:tcBorders>
          </w:tcPr>
          <w:p w14:paraId="23670C5E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DIČ (plátce DPH)</w:t>
            </w:r>
          </w:p>
        </w:tc>
        <w:tc>
          <w:tcPr>
            <w:tcW w:w="259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523D27" w14:textId="77777777" w:rsidR="002475F5" w:rsidRPr="00AB614D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677969" w:rsidRPr="00AB614D" w14:paraId="450A8C8B" w14:textId="77777777" w:rsidTr="000231B8">
        <w:trPr>
          <w:trHeight w:val="833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4BD9192B" w14:textId="77777777" w:rsidR="009B1306" w:rsidRDefault="009B1306" w:rsidP="009B1306">
            <w:pPr>
              <w:pStyle w:val="Nadpis1"/>
              <w:spacing w:line="240" w:lineRule="auto"/>
              <w:jc w:val="center"/>
              <w:rPr>
                <w:rFonts w:ascii="Cambria" w:hAnsi="Cambria"/>
              </w:rPr>
            </w:pPr>
          </w:p>
          <w:p w14:paraId="62A75764" w14:textId="77777777" w:rsidR="009B1306" w:rsidRDefault="009B1306" w:rsidP="009B1306">
            <w:pPr>
              <w:pStyle w:val="Nadpis1"/>
              <w:spacing w:line="240" w:lineRule="auto"/>
              <w:jc w:val="center"/>
              <w:rPr>
                <w:rFonts w:ascii="Cambria" w:hAnsi="Cambria"/>
              </w:rPr>
            </w:pPr>
          </w:p>
          <w:p w14:paraId="48D09030" w14:textId="77777777" w:rsidR="009B1306" w:rsidRDefault="009B1306" w:rsidP="009B1306">
            <w:pPr>
              <w:pStyle w:val="Nadpis1"/>
              <w:spacing w:line="240" w:lineRule="auto"/>
              <w:jc w:val="center"/>
              <w:rPr>
                <w:rFonts w:ascii="Cambria" w:hAnsi="Cambria"/>
              </w:rPr>
            </w:pPr>
          </w:p>
          <w:p w14:paraId="04385AC2" w14:textId="77777777" w:rsidR="00677969" w:rsidRPr="00AB614D" w:rsidRDefault="009B1306" w:rsidP="009B1306">
            <w:pPr>
              <w:pStyle w:val="Nadpis1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Objednáváme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shd w:val="clear" w:color="auto" w:fill="DEEAF6"/>
          </w:tcPr>
          <w:p w14:paraId="00FE6560" w14:textId="77777777" w:rsidR="00677969" w:rsidRPr="00AB614D" w:rsidRDefault="00677969" w:rsidP="00C25FCD">
            <w:pPr>
              <w:spacing w:before="120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22"/>
              </w:rPr>
              <w:t>prezentační panel umíst</w:t>
            </w:r>
            <w:r w:rsidR="00BB2B79">
              <w:rPr>
                <w:rFonts w:ascii="Cambria" w:hAnsi="Cambria"/>
                <w:sz w:val="22"/>
              </w:rPr>
              <w:t>ěný ve vstupu do hlavního sálu;</w:t>
            </w:r>
            <w:r w:rsidR="00BB2B79">
              <w:rPr>
                <w:rFonts w:ascii="Cambria" w:hAnsi="Cambria"/>
                <w:sz w:val="22"/>
              </w:rPr>
              <w:br/>
            </w:r>
            <w:r w:rsidRPr="00AB614D">
              <w:rPr>
                <w:rFonts w:ascii="Cambria" w:hAnsi="Cambria"/>
                <w:sz w:val="22"/>
              </w:rPr>
              <w:t>rozměr cca 2</w:t>
            </w:r>
            <w:r w:rsidR="00BC4691">
              <w:rPr>
                <w:rFonts w:ascii="Cambria" w:hAnsi="Cambria"/>
                <w:sz w:val="22"/>
              </w:rPr>
              <w:t>×</w:t>
            </w:r>
            <w:r w:rsidRPr="00AB614D">
              <w:rPr>
                <w:rFonts w:ascii="Cambria" w:hAnsi="Cambria"/>
                <w:sz w:val="22"/>
              </w:rPr>
              <w:t>1 m</w:t>
            </w:r>
          </w:p>
          <w:p w14:paraId="3A83BD63" w14:textId="4D345CA1" w:rsidR="00677969" w:rsidRPr="006738D4" w:rsidRDefault="00677969" w:rsidP="00C25FCD">
            <w:pPr>
              <w:spacing w:before="120"/>
              <w:rPr>
                <w:rFonts w:ascii="Cambria" w:hAnsi="Cambria"/>
                <w:i/>
                <w:iCs/>
                <w:sz w:val="22"/>
              </w:rPr>
            </w:pPr>
            <w:r w:rsidRPr="006738D4">
              <w:rPr>
                <w:rFonts w:ascii="Cambria" w:hAnsi="Cambria"/>
                <w:i/>
                <w:iCs/>
                <w:sz w:val="22"/>
              </w:rPr>
              <w:t xml:space="preserve"> cena </w:t>
            </w:r>
            <w:r w:rsidR="00EB73D3">
              <w:rPr>
                <w:rFonts w:ascii="Cambria" w:hAnsi="Cambria"/>
                <w:i/>
                <w:iCs/>
                <w:sz w:val="22"/>
              </w:rPr>
              <w:t>10</w:t>
            </w:r>
            <w:r w:rsidRPr="006738D4">
              <w:rPr>
                <w:rFonts w:ascii="Cambria" w:hAnsi="Cambria"/>
                <w:i/>
                <w:iCs/>
                <w:sz w:val="22"/>
              </w:rPr>
              <w:t xml:space="preserve"> 000 Kč bez DPH, objednávka do </w:t>
            </w:r>
            <w:r w:rsidR="00EB73D3">
              <w:rPr>
                <w:rFonts w:ascii="Cambria" w:hAnsi="Cambria"/>
                <w:i/>
                <w:iCs/>
                <w:sz w:val="22"/>
              </w:rPr>
              <w:t>29</w:t>
            </w:r>
            <w:r w:rsidR="0057356C" w:rsidRPr="006738D4">
              <w:rPr>
                <w:rFonts w:ascii="Cambria" w:hAnsi="Cambria"/>
                <w:i/>
                <w:iCs/>
                <w:sz w:val="22"/>
              </w:rPr>
              <w:t xml:space="preserve">. </w:t>
            </w:r>
            <w:r w:rsidR="00EB73D3">
              <w:rPr>
                <w:rFonts w:ascii="Cambria" w:hAnsi="Cambria"/>
                <w:i/>
                <w:iCs/>
                <w:sz w:val="22"/>
              </w:rPr>
              <w:t>9</w:t>
            </w:r>
            <w:r w:rsidR="0057356C" w:rsidRPr="006738D4">
              <w:rPr>
                <w:rFonts w:ascii="Cambria" w:hAnsi="Cambria"/>
                <w:i/>
                <w:iCs/>
                <w:sz w:val="22"/>
              </w:rPr>
              <w:t>. 20</w:t>
            </w:r>
            <w:r w:rsidR="009B1306">
              <w:rPr>
                <w:rFonts w:ascii="Cambria" w:hAnsi="Cambria"/>
                <w:i/>
                <w:iCs/>
                <w:sz w:val="22"/>
              </w:rPr>
              <w:t>2</w:t>
            </w:r>
            <w:r w:rsidR="00EB73D3">
              <w:rPr>
                <w:rFonts w:ascii="Cambria" w:hAnsi="Cambria"/>
                <w:i/>
                <w:iCs/>
                <w:sz w:val="22"/>
              </w:rPr>
              <w:t>3</w:t>
            </w:r>
          </w:p>
          <w:p w14:paraId="6B054A91" w14:textId="77777777" w:rsidR="00677969" w:rsidRPr="00AB614D" w:rsidRDefault="00677969" w:rsidP="009B1306">
            <w:pPr>
              <w:spacing w:after="120"/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52"/>
              </w:rPr>
              <w:t>      </w:t>
            </w:r>
            <w:proofErr w:type="gramStart"/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 w:rsidRPr="00AB614D">
              <w:rPr>
                <w:rFonts w:ascii="Cambria" w:hAnsi="Cambria"/>
                <w:sz w:val="52"/>
              </w:rPr>
              <w:t>           </w:t>
            </w:r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  <w:tr w:rsidR="002475F5" w:rsidRPr="00AB614D" w14:paraId="4EF88B32" w14:textId="77777777" w:rsidTr="000231B8">
        <w:trPr>
          <w:trHeight w:val="537"/>
        </w:trPr>
        <w:tc>
          <w:tcPr>
            <w:tcW w:w="2700" w:type="dxa"/>
            <w:tcBorders>
              <w:top w:val="nil"/>
              <w:bottom w:val="single" w:sz="18" w:space="0" w:color="auto"/>
            </w:tcBorders>
            <w:shd w:val="clear" w:color="auto" w:fill="DEEAF6"/>
          </w:tcPr>
          <w:p w14:paraId="40BE91AE" w14:textId="77777777" w:rsidR="002475F5" w:rsidRPr="00AB614D" w:rsidRDefault="002475F5">
            <w:pPr>
              <w:spacing w:before="120"/>
              <w:rPr>
                <w:rFonts w:ascii="Cambria" w:hAnsi="Cambria"/>
                <w:sz w:val="22"/>
              </w:rPr>
            </w:pPr>
          </w:p>
          <w:p w14:paraId="69E78A3D" w14:textId="77777777" w:rsidR="002475F5" w:rsidRPr="00AB614D" w:rsidRDefault="002475F5">
            <w:pPr>
              <w:rPr>
                <w:rFonts w:ascii="Cambria" w:hAnsi="Cambria"/>
                <w:sz w:val="22"/>
              </w:rPr>
            </w:pPr>
          </w:p>
        </w:tc>
        <w:tc>
          <w:tcPr>
            <w:tcW w:w="684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EEAF6"/>
          </w:tcPr>
          <w:p w14:paraId="72AF31AE" w14:textId="77777777" w:rsidR="00665450" w:rsidRPr="00DC2D2C" w:rsidRDefault="00DC2D2C">
            <w:pPr>
              <w:spacing w:before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distribuc</w:t>
            </w:r>
            <w:r w:rsidR="009B1306">
              <w:rPr>
                <w:rFonts w:ascii="Cambria" w:hAnsi="Cambria"/>
                <w:sz w:val="22"/>
              </w:rPr>
              <w:t>i</w:t>
            </w:r>
            <w:r w:rsidR="002475F5" w:rsidRPr="00AB614D">
              <w:rPr>
                <w:rFonts w:ascii="Cambria" w:hAnsi="Cambria"/>
                <w:sz w:val="22"/>
              </w:rPr>
              <w:t xml:space="preserve"> propagačních materiálů účastníkům konference</w:t>
            </w:r>
            <w:r w:rsidR="00665450" w:rsidRPr="00AB614D">
              <w:rPr>
                <w:rFonts w:ascii="Cambria" w:hAnsi="Cambria"/>
                <w:sz w:val="22"/>
              </w:rPr>
              <w:t xml:space="preserve"> </w:t>
            </w:r>
            <w:r w:rsidR="00665450" w:rsidRPr="00DC2D2C">
              <w:rPr>
                <w:rFonts w:ascii="Cambria" w:hAnsi="Cambria"/>
                <w:sz w:val="22"/>
              </w:rPr>
              <w:t>rozsah jedné složky A4</w:t>
            </w:r>
          </w:p>
          <w:p w14:paraId="4611D327" w14:textId="0E9F1415" w:rsidR="002475F5" w:rsidRPr="00186AD8" w:rsidRDefault="002475F5" w:rsidP="00DC2D2C">
            <w:pPr>
              <w:spacing w:before="12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186AD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cena </w:t>
            </w:r>
            <w:r w:rsidR="00EB73D3">
              <w:rPr>
                <w:rFonts w:ascii="Cambria" w:hAnsi="Cambria"/>
                <w:i/>
                <w:iCs/>
                <w:sz w:val="22"/>
                <w:szCs w:val="22"/>
              </w:rPr>
              <w:t>5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="009B1306">
              <w:rPr>
                <w:rFonts w:ascii="Cambria" w:hAnsi="Cambria"/>
                <w:i/>
                <w:iCs/>
                <w:sz w:val="22"/>
                <w:szCs w:val="22"/>
              </w:rPr>
              <w:t>0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00 </w:t>
            </w:r>
            <w:r w:rsidRPr="00DC2D2C">
              <w:rPr>
                <w:rFonts w:ascii="Cambria" w:hAnsi="Cambria"/>
                <w:i/>
                <w:iCs/>
                <w:sz w:val="22"/>
              </w:rPr>
              <w:t>Kč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 bez DPH, uzávěrka </w:t>
            </w:r>
            <w:r w:rsidR="00EB73D3">
              <w:rPr>
                <w:rFonts w:ascii="Cambria" w:hAnsi="Cambria"/>
                <w:i/>
                <w:iCs/>
                <w:sz w:val="22"/>
                <w:szCs w:val="22"/>
              </w:rPr>
              <w:t>25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>.</w:t>
            </w:r>
            <w:r w:rsidR="009F58AD"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="003A5A91" w:rsidRPr="00186AD8">
              <w:rPr>
                <w:rFonts w:ascii="Cambria" w:hAnsi="Cambria"/>
                <w:i/>
                <w:iCs/>
                <w:sz w:val="22"/>
                <w:szCs w:val="22"/>
              </w:rPr>
              <w:t>10</w:t>
            </w:r>
            <w:r w:rsidRPr="00186AD8">
              <w:rPr>
                <w:rFonts w:ascii="Cambria" w:hAnsi="Cambria"/>
                <w:i/>
                <w:iCs/>
                <w:sz w:val="22"/>
                <w:szCs w:val="22"/>
              </w:rPr>
              <w:t>.</w:t>
            </w:r>
            <w:r w:rsidR="009F58AD" w:rsidRPr="00186AD8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="000826FD" w:rsidRPr="00186AD8">
              <w:rPr>
                <w:rFonts w:ascii="Cambria" w:hAnsi="Cambria"/>
                <w:i/>
                <w:iCs/>
                <w:sz w:val="22"/>
                <w:szCs w:val="22"/>
              </w:rPr>
              <w:t>20</w:t>
            </w:r>
            <w:r w:rsidR="009B1306">
              <w:rPr>
                <w:rFonts w:ascii="Cambria" w:hAnsi="Cambria"/>
                <w:i/>
                <w:iCs/>
                <w:sz w:val="22"/>
                <w:szCs w:val="22"/>
              </w:rPr>
              <w:t>2</w:t>
            </w:r>
            <w:r w:rsidR="00EB73D3">
              <w:rPr>
                <w:rFonts w:ascii="Cambria" w:hAnsi="Cambria"/>
                <w:i/>
                <w:iCs/>
                <w:sz w:val="22"/>
                <w:szCs w:val="22"/>
              </w:rPr>
              <w:t>3</w:t>
            </w:r>
          </w:p>
          <w:p w14:paraId="34DE4B39" w14:textId="77777777" w:rsidR="002475F5" w:rsidRPr="00AB614D" w:rsidRDefault="005D354F">
            <w:pPr>
              <w:rPr>
                <w:rFonts w:ascii="Cambria" w:hAnsi="Cambria"/>
                <w:sz w:val="22"/>
              </w:rPr>
            </w:pPr>
            <w:r w:rsidRPr="00AB614D">
              <w:rPr>
                <w:rFonts w:ascii="Cambria" w:hAnsi="Cambria"/>
                <w:sz w:val="52"/>
              </w:rPr>
              <w:t>      </w:t>
            </w:r>
            <w:proofErr w:type="gramStart"/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 w:rsidRPr="00AB614D">
              <w:rPr>
                <w:rFonts w:ascii="Cambria" w:hAnsi="Cambria"/>
                <w:sz w:val="52"/>
              </w:rPr>
              <w:t>           </w:t>
            </w:r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</w:tbl>
    <w:p w14:paraId="3000CD90" w14:textId="77777777" w:rsidR="006C4B24" w:rsidRPr="00AB614D" w:rsidRDefault="006C4B24">
      <w:pPr>
        <w:jc w:val="both"/>
        <w:rPr>
          <w:rFonts w:ascii="Cambria" w:hAnsi="Cambria"/>
          <w:sz w:val="22"/>
        </w:rPr>
      </w:pPr>
    </w:p>
    <w:p w14:paraId="29DAE355" w14:textId="77777777" w:rsidR="00464BCB" w:rsidRPr="009B1306" w:rsidRDefault="00464BCB" w:rsidP="00464BCB">
      <w:pPr>
        <w:jc w:val="both"/>
        <w:rPr>
          <w:rFonts w:ascii="Cambria" w:hAnsi="Cambria"/>
          <w:bCs/>
          <w:sz w:val="20"/>
          <w:szCs w:val="20"/>
        </w:rPr>
      </w:pPr>
      <w:r w:rsidRPr="009B1306">
        <w:rPr>
          <w:rFonts w:ascii="Cambria" w:hAnsi="Cambria"/>
          <w:sz w:val="20"/>
          <w:szCs w:val="22"/>
        </w:rPr>
        <w:t xml:space="preserve">Závazně </w:t>
      </w:r>
      <w:r w:rsidRPr="009B1306">
        <w:rPr>
          <w:rFonts w:ascii="Cambria" w:hAnsi="Cambria"/>
          <w:sz w:val="20"/>
          <w:szCs w:val="20"/>
        </w:rPr>
        <w:t>objednáváme výše uvedenou firemní prezentaci na Konferenci GIS Esri v ČR a zavazujeme se, že naše p</w:t>
      </w:r>
      <w:r w:rsidRPr="009B1306">
        <w:rPr>
          <w:rFonts w:ascii="Cambria" w:hAnsi="Cambria"/>
          <w:bCs/>
          <w:sz w:val="20"/>
          <w:szCs w:val="20"/>
        </w:rPr>
        <w:t>rezentace nebude odporovat platným zákonům, etickým zásadám nebo obchodním zájmům firmy ARCDATA PRAHA, s.r.o.</w:t>
      </w:r>
      <w:r w:rsidR="003A5A91" w:rsidRPr="009B1306">
        <w:rPr>
          <w:rFonts w:ascii="Cambria" w:hAnsi="Cambria"/>
          <w:bCs/>
          <w:sz w:val="20"/>
          <w:szCs w:val="20"/>
        </w:rPr>
        <w:t xml:space="preserve"> Odesláním objednávky vyslovuje objednatel souhlas s fakturačními </w:t>
      </w:r>
      <w:r w:rsidR="00DE134E" w:rsidRPr="009B1306">
        <w:rPr>
          <w:rFonts w:ascii="Cambria" w:hAnsi="Cambria"/>
          <w:bCs/>
          <w:sz w:val="20"/>
          <w:szCs w:val="20"/>
        </w:rPr>
        <w:t>a storno podmínkami uvedenými n</w:t>
      </w:r>
      <w:r w:rsidR="003A5A91" w:rsidRPr="009B1306">
        <w:rPr>
          <w:rFonts w:ascii="Cambria" w:hAnsi="Cambria"/>
          <w:bCs/>
          <w:sz w:val="20"/>
          <w:szCs w:val="20"/>
        </w:rPr>
        <w:t xml:space="preserve">a </w:t>
      </w:r>
      <w:r w:rsidR="00DE134E" w:rsidRPr="009B1306">
        <w:rPr>
          <w:rFonts w:ascii="Cambria" w:hAnsi="Cambria"/>
          <w:bCs/>
          <w:sz w:val="20"/>
          <w:szCs w:val="20"/>
        </w:rPr>
        <w:t>webových stránkách</w:t>
      </w:r>
      <w:r w:rsidR="003A5A91" w:rsidRPr="009B1306">
        <w:rPr>
          <w:rFonts w:ascii="Cambria" w:hAnsi="Cambria"/>
          <w:bCs/>
          <w:sz w:val="20"/>
          <w:szCs w:val="20"/>
        </w:rPr>
        <w:t xml:space="preserve"> konference.</w:t>
      </w:r>
    </w:p>
    <w:p w14:paraId="4D4FFB6F" w14:textId="77777777" w:rsidR="003803BB" w:rsidRDefault="003803BB">
      <w:pPr>
        <w:rPr>
          <w:rFonts w:ascii="Cambria" w:hAnsi="Cambria"/>
        </w:rPr>
      </w:pPr>
    </w:p>
    <w:p w14:paraId="106DBD13" w14:textId="77777777" w:rsidR="003803BB" w:rsidRDefault="003803BB">
      <w:pPr>
        <w:rPr>
          <w:rFonts w:ascii="Cambria" w:hAnsi="Cambria"/>
        </w:rPr>
      </w:pPr>
    </w:p>
    <w:p w14:paraId="5CFB3D05" w14:textId="77777777" w:rsidR="009B1306" w:rsidRDefault="009B1306">
      <w:pPr>
        <w:rPr>
          <w:rFonts w:ascii="Cambria" w:hAnsi="Cambria"/>
        </w:rPr>
      </w:pPr>
    </w:p>
    <w:p w14:paraId="2D60CEB8" w14:textId="77777777" w:rsidR="009B1306" w:rsidRDefault="009B1306">
      <w:pPr>
        <w:rPr>
          <w:rFonts w:ascii="Cambria" w:hAnsi="Cambria"/>
        </w:rPr>
      </w:pPr>
    </w:p>
    <w:p w14:paraId="75E743E1" w14:textId="77777777" w:rsidR="009B1306" w:rsidRDefault="009B1306">
      <w:pPr>
        <w:rPr>
          <w:rFonts w:ascii="Cambria" w:hAnsi="Cambria"/>
        </w:rPr>
      </w:pPr>
    </w:p>
    <w:p w14:paraId="4424032D" w14:textId="77777777" w:rsidR="009B1306" w:rsidRDefault="009B1306">
      <w:pPr>
        <w:rPr>
          <w:rFonts w:ascii="Cambria" w:hAnsi="Cambria"/>
        </w:rPr>
      </w:pPr>
    </w:p>
    <w:p w14:paraId="349AB9AD" w14:textId="77777777" w:rsidR="009B1306" w:rsidRDefault="009B1306">
      <w:pPr>
        <w:rPr>
          <w:rFonts w:ascii="Cambria" w:hAnsi="Cambria"/>
        </w:rPr>
      </w:pPr>
    </w:p>
    <w:p w14:paraId="2ED20401" w14:textId="77777777" w:rsidR="009B1306" w:rsidRDefault="009B1306">
      <w:pPr>
        <w:rPr>
          <w:rFonts w:ascii="Cambria" w:hAnsi="Cambria"/>
        </w:rPr>
      </w:pPr>
    </w:p>
    <w:p w14:paraId="49F07241" w14:textId="77777777" w:rsidR="009B1306" w:rsidRDefault="009B1306">
      <w:pPr>
        <w:rPr>
          <w:rFonts w:ascii="Cambria" w:hAnsi="Cambria"/>
        </w:rPr>
      </w:pPr>
    </w:p>
    <w:p w14:paraId="285C03ED" w14:textId="77777777" w:rsidR="009B1306" w:rsidRDefault="009B1306">
      <w:pPr>
        <w:rPr>
          <w:rFonts w:ascii="Cambria" w:hAnsi="Cambria"/>
        </w:rPr>
      </w:pPr>
    </w:p>
    <w:p w14:paraId="6D0F6C8B" w14:textId="77777777" w:rsidR="009B1306" w:rsidRPr="00D5184A" w:rsidRDefault="009B1306">
      <w:pPr>
        <w:rPr>
          <w:rFonts w:ascii="Cambria" w:hAnsi="Cambria"/>
        </w:rPr>
      </w:pPr>
    </w:p>
    <w:p w14:paraId="03C3FB59" w14:textId="77777777" w:rsidR="002475F5" w:rsidRPr="00D5184A" w:rsidRDefault="002475F5">
      <w:pPr>
        <w:rPr>
          <w:rFonts w:ascii="Cambria" w:hAnsi="Cambria"/>
        </w:rPr>
      </w:pPr>
    </w:p>
    <w:p w14:paraId="108E39B6" w14:textId="77777777" w:rsidR="002475F5" w:rsidRPr="00AB614D" w:rsidRDefault="009F58AD">
      <w:pPr>
        <w:rPr>
          <w:rFonts w:ascii="Cambria" w:hAnsi="Cambria"/>
        </w:rPr>
      </w:pPr>
      <w:r w:rsidRPr="00AB614D">
        <w:rPr>
          <w:rFonts w:ascii="Cambria" w:hAnsi="Cambria"/>
        </w:rPr>
        <w:t>V</w:t>
      </w:r>
      <w:r w:rsidR="002475F5" w:rsidRPr="00AB614D">
        <w:rPr>
          <w:rFonts w:ascii="Cambria" w:hAnsi="Cambria"/>
        </w:rPr>
        <w:t xml:space="preserve">   ...........................</w:t>
      </w:r>
      <w:r w:rsidR="002475F5" w:rsidRPr="00AB614D">
        <w:rPr>
          <w:rFonts w:ascii="Cambria" w:hAnsi="Cambria"/>
        </w:rPr>
        <w:tab/>
      </w:r>
      <w:r w:rsidR="002475F5" w:rsidRPr="00AB614D">
        <w:rPr>
          <w:rFonts w:ascii="Cambria" w:hAnsi="Cambria"/>
        </w:rPr>
        <w:tab/>
        <w:t>dne   ...........................</w:t>
      </w:r>
      <w:r w:rsidR="002475F5" w:rsidRPr="00AB614D">
        <w:rPr>
          <w:rFonts w:ascii="Cambria" w:hAnsi="Cambria"/>
        </w:rPr>
        <w:tab/>
        <w:t xml:space="preserve"> </w:t>
      </w:r>
      <w:r w:rsidR="0057356C" w:rsidRPr="00AB614D">
        <w:rPr>
          <w:rFonts w:ascii="Cambria" w:hAnsi="Cambria"/>
        </w:rPr>
        <w:t xml:space="preserve">                    </w:t>
      </w:r>
      <w:r w:rsidR="002475F5" w:rsidRPr="00AB614D">
        <w:rPr>
          <w:rFonts w:ascii="Cambria" w:hAnsi="Cambria"/>
        </w:rPr>
        <w:t xml:space="preserve">    ............................................................</w:t>
      </w:r>
    </w:p>
    <w:p w14:paraId="3B48AD52" w14:textId="77777777" w:rsidR="002475F5" w:rsidRPr="00AB614D" w:rsidRDefault="002475F5">
      <w:pPr>
        <w:pStyle w:val="Zkladntextodsazen"/>
        <w:ind w:firstLine="0"/>
        <w:rPr>
          <w:rFonts w:ascii="Cambria" w:hAnsi="Cambria"/>
        </w:rPr>
      </w:pPr>
      <w:r w:rsidRPr="00AB614D">
        <w:rPr>
          <w:rFonts w:ascii="Cambria" w:hAnsi="Cambria"/>
        </w:rPr>
        <w:t xml:space="preserve">   razítko a podpis</w:t>
      </w:r>
    </w:p>
    <w:sectPr w:rsidR="002475F5" w:rsidRPr="00AB614D" w:rsidSect="000F2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2" w:right="1134" w:bottom="1438" w:left="1134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A630" w14:textId="77777777" w:rsidR="00443BFE" w:rsidRDefault="00443BFE">
      <w:r>
        <w:separator/>
      </w:r>
    </w:p>
  </w:endnote>
  <w:endnote w:type="continuationSeparator" w:id="0">
    <w:p w14:paraId="50093C62" w14:textId="77777777" w:rsidR="00443BFE" w:rsidRDefault="0044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24BC" w14:textId="77777777" w:rsidR="008D66C8" w:rsidRDefault="008D6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83B7" w14:textId="7FCD8530" w:rsidR="00863E14" w:rsidRDefault="005D6F7D">
    <w:pPr>
      <w:pStyle w:val="Zpat"/>
    </w:pPr>
    <w:r>
      <w:rPr>
        <w:noProof/>
      </w:rPr>
      <w:drawing>
        <wp:inline distT="0" distB="0" distL="0" distR="0" wp14:anchorId="3BCCC950" wp14:editId="2A224569">
          <wp:extent cx="10795" cy="107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" cy="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53E186" wp14:editId="0266CCCB">
          <wp:extent cx="10795" cy="107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" cy="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AFEF" w14:textId="77777777" w:rsidR="00863E14" w:rsidRPr="00AB614D" w:rsidRDefault="00863E14" w:rsidP="005B661D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AB614D">
      <w:rPr>
        <w:rFonts w:ascii="Calibri" w:hAnsi="Calibri" w:cs="Arial"/>
        <w:sz w:val="20"/>
        <w:szCs w:val="20"/>
      </w:rPr>
      <w:t>ARCDATA PRAHA, s.r.o., Hybernská 24, 110 00 Praha 1, tel. 224 190 511, fax 224 190 567</w:t>
    </w:r>
  </w:p>
  <w:p w14:paraId="5CA91172" w14:textId="77777777" w:rsidR="008D66C8" w:rsidRDefault="00863E14" w:rsidP="00C057A0">
    <w:pPr>
      <w:pStyle w:val="Zpat"/>
      <w:pBdr>
        <w:top w:val="single" w:sz="4" w:space="1" w:color="auto"/>
      </w:pBdr>
      <w:rPr>
        <w:rStyle w:val="Hypertextovodkaz"/>
        <w:rFonts w:ascii="Calibri" w:hAnsi="Calibri" w:cs="Arial"/>
        <w:sz w:val="20"/>
        <w:szCs w:val="20"/>
      </w:rPr>
    </w:pPr>
    <w:r w:rsidRPr="00AB614D">
      <w:rPr>
        <w:rFonts w:ascii="Calibri" w:hAnsi="Calibri" w:cs="Arial"/>
        <w:sz w:val="20"/>
        <w:szCs w:val="20"/>
      </w:rPr>
      <w:t>Kontakt</w:t>
    </w:r>
    <w:r w:rsidR="008D66C8">
      <w:rPr>
        <w:rFonts w:ascii="Calibri" w:hAnsi="Calibri" w:cs="Arial"/>
        <w:sz w:val="20"/>
        <w:szCs w:val="20"/>
      </w:rPr>
      <w:t xml:space="preserve"> a p</w:t>
    </w:r>
    <w:r w:rsidRPr="00AB614D">
      <w:rPr>
        <w:rFonts w:ascii="Calibri" w:hAnsi="Calibri" w:cs="Arial"/>
        <w:sz w:val="20"/>
        <w:szCs w:val="20"/>
      </w:rPr>
      <w:t xml:space="preserve">ředání propagačních materiálů: Jan Novotný, tel. 224 190 534, </w:t>
    </w:r>
    <w:hyperlink r:id="rId1" w:history="1">
      <w:r w:rsidRPr="00AB614D">
        <w:rPr>
          <w:rStyle w:val="Hypertextovodkaz"/>
          <w:rFonts w:ascii="Calibri" w:hAnsi="Calibri" w:cs="Arial"/>
          <w:sz w:val="20"/>
          <w:szCs w:val="20"/>
        </w:rPr>
        <w:t>jan.novotny@arcdata.cz</w:t>
      </w:r>
    </w:hyperlink>
  </w:p>
  <w:p w14:paraId="72F7798B" w14:textId="578D23F3" w:rsidR="00863E14" w:rsidRPr="00AB614D" w:rsidRDefault="00863E14" w:rsidP="00C057A0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AB614D">
      <w:rPr>
        <w:rFonts w:ascii="Calibri" w:hAnsi="Calibri" w:cs="Arial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F116" w14:textId="77777777" w:rsidR="00443BFE" w:rsidRDefault="00443BFE">
      <w:r>
        <w:separator/>
      </w:r>
    </w:p>
  </w:footnote>
  <w:footnote w:type="continuationSeparator" w:id="0">
    <w:p w14:paraId="16361120" w14:textId="77777777" w:rsidR="00443BFE" w:rsidRDefault="0044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DCD5" w14:textId="77777777" w:rsidR="008D66C8" w:rsidRDefault="008D66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A114" w14:textId="77777777" w:rsidR="008D66C8" w:rsidRDefault="008D66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DDEE" w14:textId="735FED25" w:rsidR="00464BCB" w:rsidRDefault="005D6F7D" w:rsidP="00CA46E4">
    <w:pPr>
      <w:pStyle w:val="Zhlav"/>
      <w:tabs>
        <w:tab w:val="clear" w:pos="9072"/>
        <w:tab w:val="left" w:pos="7443"/>
      </w:tabs>
      <w:spacing w:before="120" w:after="160"/>
      <w:ind w:right="140"/>
      <w:jc w:val="right"/>
    </w:pPr>
    <w:r>
      <w:rPr>
        <w:noProof/>
      </w:rPr>
      <w:drawing>
        <wp:inline distT="0" distB="0" distL="0" distR="0" wp14:anchorId="3EFF94E4" wp14:editId="4E90FF96">
          <wp:extent cx="1647119" cy="276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119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E946D" w14:textId="77777777" w:rsidR="006016E5" w:rsidRPr="006016E5" w:rsidRDefault="006016E5" w:rsidP="000F2645">
    <w:pPr>
      <w:pStyle w:val="Zhlav"/>
      <w:tabs>
        <w:tab w:val="clear" w:pos="9072"/>
        <w:tab w:val="left" w:pos="7443"/>
      </w:tabs>
      <w:spacing w:before="120" w:after="16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CD"/>
    <w:rsid w:val="00005F68"/>
    <w:rsid w:val="00022FC4"/>
    <w:rsid w:val="000231B8"/>
    <w:rsid w:val="000452A8"/>
    <w:rsid w:val="000808B9"/>
    <w:rsid w:val="000826FD"/>
    <w:rsid w:val="0008758E"/>
    <w:rsid w:val="000D6B57"/>
    <w:rsid w:val="000E0E57"/>
    <w:rsid w:val="000E384D"/>
    <w:rsid w:val="000E43D1"/>
    <w:rsid w:val="000F2645"/>
    <w:rsid w:val="001170A1"/>
    <w:rsid w:val="00122F73"/>
    <w:rsid w:val="00186AD8"/>
    <w:rsid w:val="00193E3C"/>
    <w:rsid w:val="002475F5"/>
    <w:rsid w:val="00274435"/>
    <w:rsid w:val="00285ACB"/>
    <w:rsid w:val="002C4270"/>
    <w:rsid w:val="003012D0"/>
    <w:rsid w:val="003112DF"/>
    <w:rsid w:val="00326111"/>
    <w:rsid w:val="00327EDF"/>
    <w:rsid w:val="003803BB"/>
    <w:rsid w:val="003872B2"/>
    <w:rsid w:val="003A5A91"/>
    <w:rsid w:val="003C211E"/>
    <w:rsid w:val="00443BFE"/>
    <w:rsid w:val="004458E5"/>
    <w:rsid w:val="00464BCB"/>
    <w:rsid w:val="004849B0"/>
    <w:rsid w:val="004924B1"/>
    <w:rsid w:val="004F2B4A"/>
    <w:rsid w:val="0050251D"/>
    <w:rsid w:val="0051770A"/>
    <w:rsid w:val="0057356C"/>
    <w:rsid w:val="00574442"/>
    <w:rsid w:val="00574D9A"/>
    <w:rsid w:val="0058051E"/>
    <w:rsid w:val="005A1B68"/>
    <w:rsid w:val="005B661D"/>
    <w:rsid w:val="005D354F"/>
    <w:rsid w:val="005D6F7D"/>
    <w:rsid w:val="006016B6"/>
    <w:rsid w:val="006016E5"/>
    <w:rsid w:val="006341FF"/>
    <w:rsid w:val="0066305E"/>
    <w:rsid w:val="00665450"/>
    <w:rsid w:val="006738D4"/>
    <w:rsid w:val="00677076"/>
    <w:rsid w:val="00677969"/>
    <w:rsid w:val="00695CBA"/>
    <w:rsid w:val="006C14B8"/>
    <w:rsid w:val="006C4B24"/>
    <w:rsid w:val="00720B2C"/>
    <w:rsid w:val="0072155E"/>
    <w:rsid w:val="007564A9"/>
    <w:rsid w:val="0076096D"/>
    <w:rsid w:val="007707E4"/>
    <w:rsid w:val="007A7112"/>
    <w:rsid w:val="0082742F"/>
    <w:rsid w:val="0084319C"/>
    <w:rsid w:val="00863E14"/>
    <w:rsid w:val="008D2040"/>
    <w:rsid w:val="008D66C8"/>
    <w:rsid w:val="00922A09"/>
    <w:rsid w:val="009341CF"/>
    <w:rsid w:val="009342B5"/>
    <w:rsid w:val="00971EFE"/>
    <w:rsid w:val="009B1306"/>
    <w:rsid w:val="009C4F12"/>
    <w:rsid w:val="009C5B83"/>
    <w:rsid w:val="009C7F96"/>
    <w:rsid w:val="009F58AD"/>
    <w:rsid w:val="00A360CB"/>
    <w:rsid w:val="00A665FC"/>
    <w:rsid w:val="00AA0F53"/>
    <w:rsid w:val="00AB614D"/>
    <w:rsid w:val="00B32A5A"/>
    <w:rsid w:val="00B6550B"/>
    <w:rsid w:val="00B70046"/>
    <w:rsid w:val="00B87365"/>
    <w:rsid w:val="00B927FB"/>
    <w:rsid w:val="00B93B30"/>
    <w:rsid w:val="00B97A7D"/>
    <w:rsid w:val="00BB2B79"/>
    <w:rsid w:val="00BB7956"/>
    <w:rsid w:val="00BC4691"/>
    <w:rsid w:val="00BC4DAC"/>
    <w:rsid w:val="00BE7B8F"/>
    <w:rsid w:val="00BF5CEE"/>
    <w:rsid w:val="00C057A0"/>
    <w:rsid w:val="00C124CE"/>
    <w:rsid w:val="00C25FCD"/>
    <w:rsid w:val="00C417E4"/>
    <w:rsid w:val="00C4365F"/>
    <w:rsid w:val="00C44511"/>
    <w:rsid w:val="00C54B6B"/>
    <w:rsid w:val="00C5708E"/>
    <w:rsid w:val="00C77843"/>
    <w:rsid w:val="00C83404"/>
    <w:rsid w:val="00C8635F"/>
    <w:rsid w:val="00CA46E4"/>
    <w:rsid w:val="00CB4BF8"/>
    <w:rsid w:val="00CE4DC3"/>
    <w:rsid w:val="00D3383C"/>
    <w:rsid w:val="00D5184A"/>
    <w:rsid w:val="00D61157"/>
    <w:rsid w:val="00D64ACF"/>
    <w:rsid w:val="00D9257C"/>
    <w:rsid w:val="00DB0560"/>
    <w:rsid w:val="00DC2D2C"/>
    <w:rsid w:val="00DC3F0A"/>
    <w:rsid w:val="00DD1859"/>
    <w:rsid w:val="00DE134E"/>
    <w:rsid w:val="00E04F5F"/>
    <w:rsid w:val="00E42D58"/>
    <w:rsid w:val="00E80042"/>
    <w:rsid w:val="00E817D9"/>
    <w:rsid w:val="00E91947"/>
    <w:rsid w:val="00EB73D3"/>
    <w:rsid w:val="00F02F1D"/>
    <w:rsid w:val="00F21C11"/>
    <w:rsid w:val="00F25B68"/>
    <w:rsid w:val="00F5001E"/>
    <w:rsid w:val="00F50227"/>
    <w:rsid w:val="00FB6431"/>
    <w:rsid w:val="00FC3D89"/>
    <w:rsid w:val="00FE5D9C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C1D9B55"/>
  <w15:chartTrackingRefBased/>
  <w15:docId w15:val="{37C3D1EE-18EF-4D1C-B61B-03C8273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 w:line="480" w:lineRule="auto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711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946" w:hanging="1282"/>
    </w:pPr>
    <w:rPr>
      <w:sz w:val="22"/>
      <w:szCs w:val="20"/>
    </w:rPr>
  </w:style>
  <w:style w:type="character" w:styleId="Hypertextovodkaz">
    <w:name w:val="Hyperlink"/>
    <w:rsid w:val="005B661D"/>
    <w:rPr>
      <w:color w:val="0000FF"/>
      <w:u w:val="single"/>
    </w:rPr>
  </w:style>
  <w:style w:type="paragraph" w:styleId="Zkladntext">
    <w:name w:val="Body Text"/>
    <w:basedOn w:val="Normln"/>
    <w:rsid w:val="00D64ACF"/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D64AC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A711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an.novotny@arcdat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zdenka\Application%20Data\Microsoft\&#352;ablony\A_hlav_cz_bar_noveD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C602-8B6F-4F34-8525-93D568F3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A_hlav_cz_bar_noveDIC.dot</Template>
  <TotalTime>4</TotalTime>
  <Pages>1</Pages>
  <Words>123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   STÁNEK</vt:lpstr>
    </vt:vector>
  </TitlesOfParts>
  <Company>ARCDATA PRAHA, s.r.o.</Company>
  <LinksUpToDate>false</LinksUpToDate>
  <CharactersWithSpaces>1010</CharactersWithSpaces>
  <SharedDoc>false</SharedDoc>
  <HLinks>
    <vt:vector size="12" baseType="variant">
      <vt:variant>
        <vt:i4>1179751</vt:i4>
      </vt:variant>
      <vt:variant>
        <vt:i4>3</vt:i4>
      </vt:variant>
      <vt:variant>
        <vt:i4>0</vt:i4>
      </vt:variant>
      <vt:variant>
        <vt:i4>5</vt:i4>
      </vt:variant>
      <vt:variant>
        <vt:lpwstr>mailto:jan.novotny@arcdata.cz</vt:lpwstr>
      </vt:variant>
      <vt:variant>
        <vt:lpwstr/>
      </vt:variant>
      <vt:variant>
        <vt:i4>101</vt:i4>
      </vt:variant>
      <vt:variant>
        <vt:i4>0</vt:i4>
      </vt:variant>
      <vt:variant>
        <vt:i4>0</vt:i4>
      </vt:variant>
      <vt:variant>
        <vt:i4>5</vt:i4>
      </vt:variant>
      <vt:variant>
        <vt:lpwstr>mailto:iva.hamerska@arcdata.cz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   STÁNEK</dc:title>
  <dc:subject/>
  <dc:creator>zdenka</dc:creator>
  <cp:keywords/>
  <cp:lastModifiedBy>Jan Novotný</cp:lastModifiedBy>
  <cp:revision>4</cp:revision>
  <cp:lastPrinted>2018-04-04T14:56:00Z</cp:lastPrinted>
  <dcterms:created xsi:type="dcterms:W3CDTF">2023-05-10T06:50:00Z</dcterms:created>
  <dcterms:modified xsi:type="dcterms:W3CDTF">2023-05-10T07:20:00Z</dcterms:modified>
</cp:coreProperties>
</file>